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612E" w14:textId="77777777" w:rsidR="00591959" w:rsidRPr="00651230" w:rsidRDefault="00591959" w:rsidP="00591959">
      <w:pPr>
        <w:spacing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792189D" wp14:editId="6AC735CB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36955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031" y="21371"/>
                <wp:lineTo x="21031" y="0"/>
                <wp:lineTo x="0" y="0"/>
              </wp:wrapPolygon>
            </wp:wrapTight>
            <wp:docPr id="3" name="Picture 3" descr="A person with the arms cross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the arms crossed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Kasey Bedard received funding from The Prader-Willi </w:t>
      </w:r>
      <w:proofErr w:type="spellStart"/>
      <w:r>
        <w:rPr>
          <w:b/>
        </w:rPr>
        <w:t>Syndrom</w:t>
      </w:r>
      <w:proofErr w:type="spellEnd"/>
      <w:r>
        <w:rPr>
          <w:b/>
        </w:rPr>
        <w:t xml:space="preserve"> Association, USA, for her research entitled “</w:t>
      </w:r>
      <w:r w:rsidRPr="00252DDF">
        <w:rPr>
          <w:b/>
          <w:i/>
        </w:rPr>
        <w:t>Behavioral Skills Training for Parents of Children with Prader Willi Syndrome: Development and Assessment of a Parent Training Program</w:t>
      </w:r>
      <w:r>
        <w:rPr>
          <w:b/>
        </w:rPr>
        <w:t>.”</w:t>
      </w:r>
    </w:p>
    <w:p w14:paraId="36BDE226" w14:textId="77777777" w:rsidR="00591959" w:rsidRPr="00651230" w:rsidRDefault="00591959" w:rsidP="00591959">
      <w:pPr>
        <w:spacing w:line="240" w:lineRule="auto"/>
        <w:jc w:val="both"/>
      </w:pPr>
      <w:r>
        <w:t xml:space="preserve">Kasey Bedard, </w:t>
      </w:r>
      <w:r w:rsidRPr="00651230">
        <w:t>a third</w:t>
      </w:r>
      <w:r>
        <w:t>-</w:t>
      </w:r>
      <w:r w:rsidRPr="00651230">
        <w:t>year doctoral student in the Applied Behavior Analysis Online Department</w:t>
      </w:r>
      <w:r>
        <w:t xml:space="preserve"> </w:t>
      </w:r>
      <w:r w:rsidRPr="00651230">
        <w:t>grant-funded project</w:t>
      </w:r>
      <w:r>
        <w:t>,</w:t>
      </w:r>
      <w:r w:rsidRPr="00651230">
        <w:t xml:space="preserve"> will </w:t>
      </w:r>
      <w:r>
        <w:t>develop and evaluate</w:t>
      </w:r>
      <w:r w:rsidRPr="00651230">
        <w:t xml:space="preserve"> a behavioral parent training program for parents of children w</w:t>
      </w:r>
      <w:r>
        <w:t>ith Prader Willi Syndrome (PWS) between the ages of 2 and 12.</w:t>
      </w:r>
      <w:r w:rsidRPr="00651230">
        <w:t xml:space="preserve"> </w:t>
      </w:r>
    </w:p>
    <w:p w14:paraId="2D99ADBD" w14:textId="77777777" w:rsidR="00591959" w:rsidRDefault="00591959" w:rsidP="00591959">
      <w:pPr>
        <w:jc w:val="both"/>
      </w:pPr>
      <w:r w:rsidRPr="008B4122">
        <w:t xml:space="preserve">Prader-Willi Syndrome (PWS) is a complex neurodevelopmental syndrome </w:t>
      </w:r>
      <w:r>
        <w:t>often accompanied by severe maladaptive behavior, including aggressive food-seeking, skin picking, explosive tantrums, and compulsive behaviors,</w:t>
      </w:r>
      <w:r w:rsidRPr="008B4122">
        <w:t xml:space="preserve"> rigidity and hoarding, and difficulty with changes in routine, and other self-injury</w:t>
      </w:r>
      <w:r>
        <w:t>,</w:t>
      </w:r>
      <w:r w:rsidRPr="008B4122">
        <w:t xml:space="preserve"> including rectal digging</w:t>
      </w:r>
      <w:r>
        <w:t xml:space="preserve">. </w:t>
      </w:r>
      <w:r w:rsidRPr="0011677E">
        <w:t>In addition to the physical and behavioral symptoms of PWS, individuals are also likely to present with mild to moderate intellectual impairment, delays in language and motor development, and psychiatric disturbances</w:t>
      </w:r>
      <w:r>
        <w:t>. C</w:t>
      </w:r>
      <w:r w:rsidRPr="00F3378A">
        <w:t>hildren with PWS often suffer f</w:t>
      </w:r>
      <w:r>
        <w:t xml:space="preserve">rom pervasive problem behavior. To date, </w:t>
      </w:r>
      <w:r w:rsidRPr="00F3378A">
        <w:t>medical and pharmacological interve</w:t>
      </w:r>
      <w:r>
        <w:t xml:space="preserve">ntions have had limited success in helping parents address these issues in their children afflicted with PWS. Because of the lack of medical interventions, </w:t>
      </w:r>
      <w:r w:rsidRPr="00F3378A">
        <w:t>children with PWS and their families are left to deal with dangerous and disruptive problem behavior that not only affects the health and well-being of the families but often prevents children from succeeding in school, attending community outings</w:t>
      </w:r>
      <w:r>
        <w:t>,</w:t>
      </w:r>
      <w:r w:rsidRPr="00F3378A">
        <w:t xml:space="preserve"> and family events, and learning the </w:t>
      </w:r>
      <w:r>
        <w:t>skills necessary to become successful, productive adults</w:t>
      </w:r>
      <w:r w:rsidRPr="00F3378A">
        <w:t>.</w:t>
      </w:r>
      <w:r>
        <w:t xml:space="preserve"> Kasey’s research study aims to </w:t>
      </w:r>
      <w:r w:rsidRPr="00F3378A">
        <w:t>provide behavioral support to families in programmatic ways t</w:t>
      </w:r>
      <w:r>
        <w:t>o</w:t>
      </w:r>
      <w:r w:rsidRPr="00F3378A">
        <w:t xml:space="preserve"> work in conjunction with medical management protocols.</w:t>
      </w:r>
      <w:r>
        <w:t xml:space="preserve"> She will</w:t>
      </w:r>
      <w:r w:rsidRPr="00F3378A">
        <w:t xml:space="preserve"> combine </w:t>
      </w:r>
      <w:r>
        <w:t xml:space="preserve">existing data </w:t>
      </w:r>
      <w:r w:rsidRPr="00F3378A">
        <w:t>with support from expert consultants on PWS and behavior analytic parent training programs to develop a PWS-sp</w:t>
      </w:r>
      <w:r>
        <w:t>ecific parent training protocol, with the goal of</w:t>
      </w:r>
      <w:r w:rsidRPr="00F3378A">
        <w:t xml:space="preserve"> teach</w:t>
      </w:r>
      <w:r>
        <w:t>ing</w:t>
      </w:r>
      <w:r w:rsidRPr="00F3378A">
        <w:t xml:space="preserve"> parents to prevent, reduce, and eliminate problem behavior displayed by their children with PWS</w:t>
      </w:r>
      <w:r>
        <w:t>. Prior to the implementation</w:t>
      </w:r>
      <w:r w:rsidRPr="00F3378A">
        <w:t xml:space="preserve"> </w:t>
      </w:r>
      <w:r>
        <w:t>of her study, she will</w:t>
      </w:r>
      <w:r w:rsidRPr="00F3378A">
        <w:t xml:space="preserve"> examine the acceptability and perceiv</w:t>
      </w:r>
      <w:r>
        <w:t>ed feasibility of the study design</w:t>
      </w:r>
      <w:r w:rsidRPr="00F3378A">
        <w:t xml:space="preserve">, including caregiver buy-in. Revisions will be made to the program to address </w:t>
      </w:r>
      <w:r>
        <w:t xml:space="preserve">any </w:t>
      </w:r>
      <w:r w:rsidRPr="00F3378A">
        <w:t>identified concerns.</w:t>
      </w:r>
      <w:r>
        <w:t xml:space="preserve"> </w:t>
      </w:r>
      <w:r w:rsidRPr="002A35B4">
        <w:t xml:space="preserve">Behavior analysis has been </w:t>
      </w:r>
      <w:r>
        <w:t>most</w:t>
      </w:r>
      <w:r w:rsidRPr="002A35B4">
        <w:t xml:space="preserve">ly under-researched as a treatment for children with PWS. </w:t>
      </w:r>
    </w:p>
    <w:p w14:paraId="7BAAEEA5" w14:textId="77777777" w:rsidR="00591959" w:rsidRDefault="00591959" w:rsidP="00591959">
      <w:pPr>
        <w:jc w:val="both"/>
      </w:pPr>
      <w:r w:rsidRPr="00252DDF">
        <w:t xml:space="preserve">Kasey will work with </w:t>
      </w:r>
      <w:r>
        <w:t xml:space="preserve">her </w:t>
      </w:r>
      <w:r w:rsidRPr="00252DDF">
        <w:t>faculty mentor, Dr. Annette Griffith, and a team of consultants from across the United States. An exciting component of her program will be</w:t>
      </w:r>
      <w:r>
        <w:t xml:space="preserve"> the inclusion of</w:t>
      </w:r>
      <w:r w:rsidRPr="00252DDF">
        <w:t xml:space="preserve"> international </w:t>
      </w:r>
      <w:r>
        <w:t xml:space="preserve">participants. Part of her award funds will </w:t>
      </w:r>
      <w:r w:rsidRPr="00252DDF">
        <w:t xml:space="preserve">support 4-6 graduate students, who will implement the program with the participants during the </w:t>
      </w:r>
      <w:r>
        <w:t xml:space="preserve">project’s evaluation phase. </w:t>
      </w:r>
      <w:r w:rsidRPr="00252DDF">
        <w:t xml:space="preserve">This </w:t>
      </w:r>
      <w:r>
        <w:t xml:space="preserve">support </w:t>
      </w:r>
      <w:r w:rsidRPr="00252DDF">
        <w:t xml:space="preserve">will provide an excellent training opportunity for students in an area that </w:t>
      </w:r>
      <w:r>
        <w:t>behavior analytic professionals typically underserve</w:t>
      </w:r>
      <w:r w:rsidRPr="00252DDF">
        <w:t xml:space="preserve">.  </w:t>
      </w:r>
    </w:p>
    <w:p w14:paraId="109CE100" w14:textId="77777777" w:rsidR="0022350D" w:rsidRDefault="0022350D"/>
    <w:sectPr w:rsidR="0022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59"/>
    <w:rsid w:val="0022350D"/>
    <w:rsid w:val="005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01FA"/>
  <w15:chartTrackingRefBased/>
  <w15:docId w15:val="{6064D7CC-44F7-4EA5-9DE0-8B4EB0BC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A3E5863EBE84EA284B9A1E53E0D94" ma:contentTypeVersion="3" ma:contentTypeDescription="Create a new document." ma:contentTypeScope="" ma:versionID="14592b072e0d31c609bdea4ba03e4f99">
  <xsd:schema xmlns:xsd="http://www.w3.org/2001/XMLSchema" xmlns:xs="http://www.w3.org/2001/XMLSchema" xmlns:p="http://schemas.microsoft.com/office/2006/metadata/properties" xmlns:ns1="http://schemas.microsoft.com/sharepoint/v3" xmlns:ns2="949e4a87-dbb2-4d08-b016-6c1248bb07c0" xmlns:ns3="8e98b592-13b8-4429-a523-c8ee52b49f67" targetNamespace="http://schemas.microsoft.com/office/2006/metadata/properties" ma:root="true" ma:fieldsID="492a32f98f3cd84ae15b089f84e4be60" ns1:_="" ns2:_="" ns3:_="">
    <xsd:import namespace="http://schemas.microsoft.com/sharepoint/v3"/>
    <xsd:import namespace="949e4a87-dbb2-4d08-b016-6c1248bb07c0"/>
    <xsd:import namespace="8e98b592-13b8-4429-a523-c8ee52b49f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4a87-dbb2-4d08-b016-6c1248bb07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8b592-13b8-4429-a523-c8ee52b49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C3F314-5F2D-4B62-BEBA-C549644D822D}"/>
</file>

<file path=customXml/itemProps2.xml><?xml version="1.0" encoding="utf-8"?>
<ds:datastoreItem xmlns:ds="http://schemas.openxmlformats.org/officeDocument/2006/customXml" ds:itemID="{C137A2D7-4A91-47AA-BABE-8CF27F22BAF3}"/>
</file>

<file path=customXml/itemProps3.xml><?xml version="1.0" encoding="utf-8"?>
<ds:datastoreItem xmlns:ds="http://schemas.openxmlformats.org/officeDocument/2006/customXml" ds:itemID="{BAD6EB68-39F0-429A-BE56-C1AF349BAC45}"/>
</file>

<file path=customXml/itemProps4.xml><?xml version="1.0" encoding="utf-8"?>
<ds:datastoreItem xmlns:ds="http://schemas.openxmlformats.org/officeDocument/2006/customXml" ds:itemID="{720B9BFC-307B-4836-83DB-4A54E8015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Kasey Bedard</dc:title>
  <dc:subject/>
  <dc:creator>Olivia Smith-Elnaggar</dc:creator>
  <cp:keywords/>
  <dc:description/>
  <cp:lastModifiedBy>Olivia Smith-Elnaggar</cp:lastModifiedBy>
  <cp:revision>1</cp:revision>
  <dcterms:created xsi:type="dcterms:W3CDTF">2021-10-22T18:08:00Z</dcterms:created>
  <dcterms:modified xsi:type="dcterms:W3CDTF">2021-10-22T18:08:00Z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0x010100CF8A3E5863EBE84EA284B9A1E53E0D94</vt:lpwstr>
  </property>
</Properties>
</file>